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1A" w:rsidRDefault="00A470EE">
      <w:pPr>
        <w:pStyle w:val="Default"/>
      </w:pPr>
      <w:r>
        <w:rPr>
          <w:b/>
        </w:rPr>
        <w:t>UNIT:  TECHNICAL SERVICES</w:t>
      </w:r>
    </w:p>
    <w:p w:rsidR="003B281A" w:rsidRDefault="003B281A">
      <w:pPr>
        <w:pStyle w:val="Default"/>
      </w:pPr>
    </w:p>
    <w:p w:rsidR="003B281A" w:rsidRDefault="00A470EE">
      <w:pPr>
        <w:pStyle w:val="Default"/>
      </w:pPr>
      <w:r>
        <w:rPr>
          <w:b/>
        </w:rPr>
        <w:t>TITLE:  CHIEF ENGINEER</w:t>
      </w:r>
      <w:r>
        <w:rPr>
          <w:b/>
        </w:rPr>
        <w:tab/>
      </w:r>
    </w:p>
    <w:p w:rsidR="003B281A" w:rsidRDefault="00A470EE">
      <w:pPr>
        <w:pStyle w:val="Default"/>
      </w:pPr>
      <w:r>
        <w:rPr>
          <w:b/>
        </w:rPr>
        <w:t>LEADER:  BOARD CHAIR</w:t>
      </w:r>
    </w:p>
    <w:p w:rsidR="003B281A" w:rsidRDefault="00A470EE">
      <w:pPr>
        <w:pStyle w:val="Default"/>
      </w:pPr>
      <w:r>
        <w:rPr>
          <w:b/>
        </w:rPr>
        <w:t>TIME COMMITMENT (per week):  20 HRS</w:t>
      </w:r>
    </w:p>
    <w:p w:rsidR="00A470EE" w:rsidRDefault="00A470EE">
      <w:pPr>
        <w:pStyle w:val="Default"/>
        <w:rPr>
          <w:b/>
        </w:rPr>
      </w:pPr>
      <w:r>
        <w:rPr>
          <w:b/>
        </w:rPr>
        <w:t>DESCRIPTION OF GENERAL DUTIES:</w:t>
      </w:r>
    </w:p>
    <w:p w:rsidR="00A470EE" w:rsidRPr="00850B5E" w:rsidRDefault="00A470EE" w:rsidP="00A470EE">
      <w:p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Design, implement, maintain RF systems including transmitter, antenna, STL link system, transmitter site operation, </w:t>
      </w:r>
      <w:proofErr w:type="gramStart"/>
      <w:r>
        <w:rPr>
          <w:rFonts w:ascii="Times New Roman" w:hAnsi="Times New Roman"/>
        </w:rPr>
        <w:t>backup</w:t>
      </w:r>
      <w:proofErr w:type="gramEnd"/>
      <w:r>
        <w:rPr>
          <w:rFonts w:ascii="Times New Roman" w:hAnsi="Times New Roman"/>
        </w:rPr>
        <w:t xml:space="preserve"> power system. Maintain FCC </w:t>
      </w:r>
      <w:proofErr w:type="gramStart"/>
      <w:r>
        <w:rPr>
          <w:rFonts w:ascii="Times New Roman" w:hAnsi="Times New Roman"/>
        </w:rPr>
        <w:t>certifications,</w:t>
      </w:r>
      <w:proofErr w:type="gramEnd"/>
      <w:r>
        <w:rPr>
          <w:rFonts w:ascii="Times New Roman" w:hAnsi="Times New Roman"/>
        </w:rPr>
        <w:t xml:space="preserve"> assure compliance with regulations, calibration of equipment and operation within license parameters. Respond to emergencies as needed.</w:t>
      </w:r>
    </w:p>
    <w:p w:rsidR="003B281A" w:rsidRPr="0097504B" w:rsidRDefault="00A470EE" w:rsidP="0097504B">
      <w:pPr>
        <w:spacing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Design, implement, maintain studio electronic systems for creating programming and assuring that programming may be transmitted with the quality and fidelity that is </w:t>
      </w:r>
      <w:proofErr w:type="spellStart"/>
      <w:r w:rsidR="00575932" w:rsidRPr="00575932">
        <w:rPr>
          <w:rFonts w:ascii="Times New Roman" w:hAnsi="Times New Roman"/>
          <w:color w:val="FF0000"/>
        </w:rPr>
        <w:t>XXXX</w:t>
      </w:r>
      <w:r w:rsidR="00575932">
        <w:rPr>
          <w:rFonts w:ascii="Times New Roman" w:hAnsi="Times New Roman"/>
        </w:rPr>
        <w:t>’s</w:t>
      </w:r>
      <w:proofErr w:type="spellEnd"/>
      <w:r>
        <w:rPr>
          <w:rFonts w:ascii="Times New Roman" w:hAnsi="Times New Roman"/>
        </w:rPr>
        <w:t xml:space="preserve"> goal. Assure compliance with FCC regulations, includes emergency broadcast system setup and maintenance. Respond to emergencies as needed.</w:t>
      </w:r>
    </w:p>
    <w:p w:rsidR="003B281A" w:rsidRDefault="00A470EE">
      <w:pPr>
        <w:pStyle w:val="Default"/>
      </w:pPr>
      <w:bookmarkStart w:id="0" w:name="_GoBack"/>
      <w:bookmarkEnd w:id="0"/>
      <w:r>
        <w:br/>
      </w:r>
      <w:r>
        <w:rPr>
          <w:b/>
        </w:rPr>
        <w:t>SPECIAL SKILLS OR CONSIDERATIONS:</w:t>
      </w:r>
    </w:p>
    <w:p w:rsidR="003B281A" w:rsidRPr="0097504B" w:rsidRDefault="0097504B" w:rsidP="0097504B">
      <w:pPr>
        <w:pStyle w:val="Default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Engineering-level knowledge of RF systems</w:t>
      </w:r>
      <w:proofErr w:type="gramStart"/>
      <w:r>
        <w:rPr>
          <w:rFonts w:ascii="Times New Roman" w:hAnsi="Times New Roman"/>
          <w:sz w:val="24"/>
        </w:rPr>
        <w:t>;</w:t>
      </w:r>
      <w:proofErr w:type="gramEnd"/>
      <w:r>
        <w:rPr>
          <w:rFonts w:ascii="Times New Roman" w:hAnsi="Times New Roman"/>
          <w:sz w:val="24"/>
        </w:rPr>
        <w:t xml:space="preserve"> transmitters, antennas, transmission lines, audio systems, associated computer skills. </w:t>
      </w:r>
      <w:proofErr w:type="gramStart"/>
      <w:r>
        <w:rPr>
          <w:rFonts w:ascii="Times New Roman" w:hAnsi="Times New Roman"/>
          <w:sz w:val="24"/>
        </w:rPr>
        <w:t>Knowledge of FCC regulations governing broadcast radio.</w:t>
      </w:r>
      <w:proofErr w:type="gramEnd"/>
      <w:r>
        <w:rPr>
          <w:rFonts w:ascii="Times New Roman" w:hAnsi="Times New Roman"/>
          <w:sz w:val="24"/>
        </w:rPr>
        <w:t xml:space="preserve"> Ability to apply methods of calibrated measurement to assure compliance with standards. </w:t>
      </w:r>
      <w:proofErr w:type="gramStart"/>
      <w:r>
        <w:rPr>
          <w:rFonts w:ascii="Times New Roman" w:hAnsi="Times New Roman"/>
          <w:sz w:val="24"/>
        </w:rPr>
        <w:t>Ability to manage technical personnel.</w:t>
      </w:r>
      <w:proofErr w:type="gramEnd"/>
    </w:p>
    <w:sectPr w:rsidR="003B281A" w:rsidRPr="0097504B" w:rsidSect="003B281A">
      <w:pgSz w:w="12240" w:h="15840"/>
      <w:pgMar w:top="1440" w:right="1440" w:bottom="1440" w:left="144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3B281A"/>
    <w:rsid w:val="00045D32"/>
    <w:rsid w:val="002D30A2"/>
    <w:rsid w:val="003B281A"/>
    <w:rsid w:val="00575932"/>
    <w:rsid w:val="005D4D0F"/>
    <w:rsid w:val="0097504B"/>
    <w:rsid w:val="009E4164"/>
    <w:rsid w:val="00A470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B281A"/>
    <w:pPr>
      <w:tabs>
        <w:tab w:val="left" w:pos="709"/>
      </w:tabs>
      <w:suppressAutoHyphens/>
      <w:spacing w:line="276" w:lineRule="atLeast"/>
    </w:pPr>
    <w:rPr>
      <w:rFonts w:ascii="Calibri" w:eastAsia="Arial" w:hAnsi="Calibri"/>
      <w:sz w:val="22"/>
      <w:szCs w:val="22"/>
    </w:rPr>
  </w:style>
  <w:style w:type="paragraph" w:customStyle="1" w:styleId="Heading">
    <w:name w:val="Heading"/>
    <w:basedOn w:val="Default"/>
    <w:next w:val="Textbody"/>
    <w:rsid w:val="003B28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rsid w:val="003B281A"/>
    <w:pPr>
      <w:spacing w:after="120"/>
    </w:pPr>
  </w:style>
  <w:style w:type="paragraph" w:styleId="List">
    <w:name w:val="List"/>
    <w:basedOn w:val="Textbody"/>
    <w:rsid w:val="003B281A"/>
    <w:rPr>
      <w:rFonts w:cs="Tahoma"/>
    </w:rPr>
  </w:style>
  <w:style w:type="paragraph" w:styleId="Caption">
    <w:name w:val="caption"/>
    <w:basedOn w:val="Default"/>
    <w:rsid w:val="003B2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rsid w:val="003B281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Macintosh Word</Application>
  <DocSecurity>0</DocSecurity>
  <Lines>7</Lines>
  <Paragraphs>1</Paragraphs>
  <ScaleCrop>false</ScaleCrop>
  <Company>hodge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Matt Hurley</cp:lastModifiedBy>
  <cp:revision>3</cp:revision>
  <cp:lastPrinted>2012-06-07T19:28:00Z</cp:lastPrinted>
  <dcterms:created xsi:type="dcterms:W3CDTF">2012-06-07T18:23:00Z</dcterms:created>
  <dcterms:modified xsi:type="dcterms:W3CDTF">2015-09-28T16:54:00Z</dcterms:modified>
</cp:coreProperties>
</file>